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28E0" w14:textId="77777777" w:rsidR="005B195F" w:rsidRDefault="005B195F" w:rsidP="004335E5">
      <w:pPr>
        <w:jc w:val="center"/>
        <w:rPr>
          <w:b/>
          <w:sz w:val="28"/>
        </w:rPr>
      </w:pPr>
    </w:p>
    <w:p w14:paraId="6327E601" w14:textId="4B651746" w:rsidR="00EC366E" w:rsidRDefault="000F5EB8" w:rsidP="004335E5">
      <w:pPr>
        <w:jc w:val="center"/>
        <w:rPr>
          <w:b/>
          <w:sz w:val="28"/>
        </w:rPr>
      </w:pPr>
      <w:r>
        <w:rPr>
          <w:b/>
          <w:sz w:val="28"/>
        </w:rPr>
        <w:t>GOALS AND OBJECTIVES</w:t>
      </w:r>
      <w:r w:rsidR="002608B3">
        <w:rPr>
          <w:b/>
          <w:sz w:val="28"/>
        </w:rPr>
        <w:t xml:space="preserve"> </w:t>
      </w:r>
      <w:r w:rsidR="00C454A3">
        <w:rPr>
          <w:b/>
          <w:sz w:val="28"/>
        </w:rPr>
        <w:t>TEMPLATE</w:t>
      </w:r>
    </w:p>
    <w:p w14:paraId="4C3E52C7" w14:textId="77777777" w:rsidR="008D7811" w:rsidRDefault="008D7811" w:rsidP="00E50482"/>
    <w:p w14:paraId="527DA821" w14:textId="61C68BCF" w:rsidR="00BD4F9C" w:rsidRDefault="00FA49BF" w:rsidP="004F0827">
      <w:pPr>
        <w:tabs>
          <w:tab w:val="left" w:pos="6840"/>
        </w:tabs>
        <w:rPr>
          <w:sz w:val="26"/>
          <w:szCs w:val="26"/>
        </w:rPr>
      </w:pPr>
      <w:r>
        <w:rPr>
          <w:sz w:val="26"/>
          <w:szCs w:val="26"/>
        </w:rPr>
        <w:t xml:space="preserve">Complete the table </w:t>
      </w:r>
      <w:r w:rsidR="000F5EB8">
        <w:rPr>
          <w:sz w:val="26"/>
          <w:szCs w:val="26"/>
        </w:rPr>
        <w:t xml:space="preserve">by stating what goals you want to achieve, and then break these down into specific objectives that will contribute to that goal achievement.  Each goal can have multiple objectives, so just keep adding </w:t>
      </w:r>
      <w:r w:rsidR="00DC4CBA">
        <w:rPr>
          <w:sz w:val="26"/>
          <w:szCs w:val="26"/>
        </w:rPr>
        <w:t>as you wish.</w:t>
      </w:r>
    </w:p>
    <w:p w14:paraId="1AE29A7A" w14:textId="024D069A" w:rsidR="00CB399D" w:rsidRDefault="00CB399D" w:rsidP="004F0827">
      <w:pPr>
        <w:tabs>
          <w:tab w:val="left" w:pos="6840"/>
        </w:tabs>
        <w:rPr>
          <w:sz w:val="26"/>
          <w:szCs w:val="26"/>
        </w:rPr>
      </w:pPr>
    </w:p>
    <w:tbl>
      <w:tblPr>
        <w:tblStyle w:val="TableGrid"/>
        <w:tblW w:w="0" w:type="auto"/>
        <w:tblLook w:val="04A0" w:firstRow="1" w:lastRow="0" w:firstColumn="1" w:lastColumn="0" w:noHBand="0" w:noVBand="1"/>
      </w:tblPr>
      <w:tblGrid>
        <w:gridCol w:w="3256"/>
        <w:gridCol w:w="5760"/>
      </w:tblGrid>
      <w:tr w:rsidR="00CB399D" w14:paraId="3895896B" w14:textId="77777777" w:rsidTr="00CB399D">
        <w:tc>
          <w:tcPr>
            <w:tcW w:w="3256" w:type="dxa"/>
          </w:tcPr>
          <w:p w14:paraId="79C3423D" w14:textId="127C17DB" w:rsidR="00CB399D" w:rsidRDefault="000F5EB8" w:rsidP="004F0827">
            <w:pPr>
              <w:tabs>
                <w:tab w:val="left" w:pos="6840"/>
              </w:tabs>
              <w:rPr>
                <w:sz w:val="26"/>
                <w:szCs w:val="26"/>
              </w:rPr>
            </w:pPr>
            <w:r>
              <w:rPr>
                <w:sz w:val="26"/>
                <w:szCs w:val="26"/>
              </w:rPr>
              <w:t>Goal you want to achieve</w:t>
            </w:r>
          </w:p>
        </w:tc>
        <w:tc>
          <w:tcPr>
            <w:tcW w:w="5760" w:type="dxa"/>
          </w:tcPr>
          <w:p w14:paraId="52D10ABB" w14:textId="66BC38B6" w:rsidR="00CB399D" w:rsidRDefault="000F5EB8" w:rsidP="004F0827">
            <w:pPr>
              <w:tabs>
                <w:tab w:val="left" w:pos="6840"/>
              </w:tabs>
              <w:rPr>
                <w:sz w:val="26"/>
                <w:szCs w:val="26"/>
              </w:rPr>
            </w:pPr>
            <w:r>
              <w:rPr>
                <w:sz w:val="26"/>
                <w:szCs w:val="26"/>
              </w:rPr>
              <w:t>Objectives to help you get there</w:t>
            </w:r>
          </w:p>
        </w:tc>
      </w:tr>
      <w:tr w:rsidR="00CB399D" w14:paraId="4D156926" w14:textId="77777777" w:rsidTr="00CB399D">
        <w:tc>
          <w:tcPr>
            <w:tcW w:w="3256" w:type="dxa"/>
          </w:tcPr>
          <w:p w14:paraId="53D0D39A" w14:textId="77777777" w:rsidR="00CB399D" w:rsidRDefault="00CB399D" w:rsidP="004F0827">
            <w:pPr>
              <w:tabs>
                <w:tab w:val="left" w:pos="6840"/>
              </w:tabs>
              <w:rPr>
                <w:sz w:val="26"/>
                <w:szCs w:val="26"/>
              </w:rPr>
            </w:pPr>
            <w:r>
              <w:rPr>
                <w:sz w:val="26"/>
                <w:szCs w:val="26"/>
              </w:rPr>
              <w:t>1.</w:t>
            </w:r>
          </w:p>
          <w:p w14:paraId="3841A53B" w14:textId="77777777" w:rsidR="00CB399D" w:rsidRDefault="00CB399D" w:rsidP="004F0827">
            <w:pPr>
              <w:tabs>
                <w:tab w:val="left" w:pos="6840"/>
              </w:tabs>
              <w:rPr>
                <w:sz w:val="26"/>
                <w:szCs w:val="26"/>
              </w:rPr>
            </w:pPr>
          </w:p>
          <w:p w14:paraId="5BC58D69" w14:textId="0D52B049" w:rsidR="00CB399D" w:rsidRDefault="00CB399D" w:rsidP="004F0827">
            <w:pPr>
              <w:tabs>
                <w:tab w:val="left" w:pos="6840"/>
              </w:tabs>
              <w:rPr>
                <w:sz w:val="26"/>
                <w:szCs w:val="26"/>
              </w:rPr>
            </w:pPr>
          </w:p>
        </w:tc>
        <w:tc>
          <w:tcPr>
            <w:tcW w:w="5760" w:type="dxa"/>
          </w:tcPr>
          <w:p w14:paraId="44CED02F" w14:textId="77777777" w:rsidR="00CB399D" w:rsidRDefault="00CB399D" w:rsidP="004F0827">
            <w:pPr>
              <w:tabs>
                <w:tab w:val="left" w:pos="6840"/>
              </w:tabs>
              <w:rPr>
                <w:sz w:val="26"/>
                <w:szCs w:val="26"/>
              </w:rPr>
            </w:pPr>
          </w:p>
        </w:tc>
      </w:tr>
      <w:tr w:rsidR="00CB399D" w14:paraId="6A002455" w14:textId="77777777" w:rsidTr="00CB399D">
        <w:tc>
          <w:tcPr>
            <w:tcW w:w="3256" w:type="dxa"/>
          </w:tcPr>
          <w:p w14:paraId="4C4B39C0" w14:textId="77777777" w:rsidR="00CB399D" w:rsidRDefault="00CB399D" w:rsidP="004F0827">
            <w:pPr>
              <w:tabs>
                <w:tab w:val="left" w:pos="6840"/>
              </w:tabs>
              <w:rPr>
                <w:sz w:val="26"/>
                <w:szCs w:val="26"/>
              </w:rPr>
            </w:pPr>
            <w:r>
              <w:rPr>
                <w:sz w:val="26"/>
                <w:szCs w:val="26"/>
              </w:rPr>
              <w:t>2.</w:t>
            </w:r>
          </w:p>
          <w:p w14:paraId="1E994FAD" w14:textId="77777777" w:rsidR="00CB399D" w:rsidRDefault="00CB399D" w:rsidP="004F0827">
            <w:pPr>
              <w:tabs>
                <w:tab w:val="left" w:pos="6840"/>
              </w:tabs>
              <w:rPr>
                <w:sz w:val="26"/>
                <w:szCs w:val="26"/>
              </w:rPr>
            </w:pPr>
          </w:p>
          <w:p w14:paraId="496FBAFC" w14:textId="7CF3588F" w:rsidR="00CB399D" w:rsidRDefault="00CB399D" w:rsidP="004F0827">
            <w:pPr>
              <w:tabs>
                <w:tab w:val="left" w:pos="6840"/>
              </w:tabs>
              <w:rPr>
                <w:sz w:val="26"/>
                <w:szCs w:val="26"/>
              </w:rPr>
            </w:pPr>
          </w:p>
        </w:tc>
        <w:tc>
          <w:tcPr>
            <w:tcW w:w="5760" w:type="dxa"/>
          </w:tcPr>
          <w:p w14:paraId="5E6529C4" w14:textId="77777777" w:rsidR="00CB399D" w:rsidRDefault="00CB399D" w:rsidP="004F0827">
            <w:pPr>
              <w:tabs>
                <w:tab w:val="left" w:pos="6840"/>
              </w:tabs>
              <w:rPr>
                <w:sz w:val="26"/>
                <w:szCs w:val="26"/>
              </w:rPr>
            </w:pPr>
          </w:p>
        </w:tc>
      </w:tr>
      <w:tr w:rsidR="00CB399D" w14:paraId="5BC1BAD9" w14:textId="77777777" w:rsidTr="00CB399D">
        <w:tc>
          <w:tcPr>
            <w:tcW w:w="3256" w:type="dxa"/>
          </w:tcPr>
          <w:p w14:paraId="12E012C9" w14:textId="77777777" w:rsidR="00CB399D" w:rsidRDefault="00CB399D" w:rsidP="004F0827">
            <w:pPr>
              <w:tabs>
                <w:tab w:val="left" w:pos="6840"/>
              </w:tabs>
              <w:rPr>
                <w:sz w:val="26"/>
                <w:szCs w:val="26"/>
              </w:rPr>
            </w:pPr>
            <w:r>
              <w:rPr>
                <w:sz w:val="26"/>
                <w:szCs w:val="26"/>
              </w:rPr>
              <w:t>3.</w:t>
            </w:r>
          </w:p>
          <w:p w14:paraId="04BE6708" w14:textId="77777777" w:rsidR="00CB399D" w:rsidRDefault="00CB399D" w:rsidP="004F0827">
            <w:pPr>
              <w:tabs>
                <w:tab w:val="left" w:pos="6840"/>
              </w:tabs>
              <w:rPr>
                <w:sz w:val="26"/>
                <w:szCs w:val="26"/>
              </w:rPr>
            </w:pPr>
          </w:p>
          <w:p w14:paraId="227ED2CF" w14:textId="393D6E54" w:rsidR="00CB399D" w:rsidRDefault="00CB399D" w:rsidP="004F0827">
            <w:pPr>
              <w:tabs>
                <w:tab w:val="left" w:pos="6840"/>
              </w:tabs>
              <w:rPr>
                <w:sz w:val="26"/>
                <w:szCs w:val="26"/>
              </w:rPr>
            </w:pPr>
          </w:p>
        </w:tc>
        <w:tc>
          <w:tcPr>
            <w:tcW w:w="5760" w:type="dxa"/>
          </w:tcPr>
          <w:p w14:paraId="766A0153" w14:textId="77777777" w:rsidR="00CB399D" w:rsidRDefault="00CB399D" w:rsidP="004F0827">
            <w:pPr>
              <w:tabs>
                <w:tab w:val="left" w:pos="6840"/>
              </w:tabs>
              <w:rPr>
                <w:sz w:val="26"/>
                <w:szCs w:val="26"/>
              </w:rPr>
            </w:pPr>
          </w:p>
        </w:tc>
      </w:tr>
      <w:tr w:rsidR="00CB399D" w14:paraId="60C4F44B" w14:textId="77777777" w:rsidTr="00CB399D">
        <w:tc>
          <w:tcPr>
            <w:tcW w:w="3256" w:type="dxa"/>
          </w:tcPr>
          <w:p w14:paraId="577C0E50" w14:textId="77777777" w:rsidR="00CB399D" w:rsidRDefault="00CB399D" w:rsidP="004F0827">
            <w:pPr>
              <w:tabs>
                <w:tab w:val="left" w:pos="6840"/>
              </w:tabs>
              <w:rPr>
                <w:sz w:val="26"/>
                <w:szCs w:val="26"/>
              </w:rPr>
            </w:pPr>
            <w:r>
              <w:rPr>
                <w:sz w:val="26"/>
                <w:szCs w:val="26"/>
              </w:rPr>
              <w:t>4.</w:t>
            </w:r>
          </w:p>
          <w:p w14:paraId="5A96B885" w14:textId="77777777" w:rsidR="00CB399D" w:rsidRDefault="00CB399D" w:rsidP="004F0827">
            <w:pPr>
              <w:tabs>
                <w:tab w:val="left" w:pos="6840"/>
              </w:tabs>
              <w:rPr>
                <w:sz w:val="26"/>
                <w:szCs w:val="26"/>
              </w:rPr>
            </w:pPr>
          </w:p>
          <w:p w14:paraId="3229EDAD" w14:textId="4D3DE569" w:rsidR="00CB399D" w:rsidRDefault="00CB399D" w:rsidP="004F0827">
            <w:pPr>
              <w:tabs>
                <w:tab w:val="left" w:pos="6840"/>
              </w:tabs>
              <w:rPr>
                <w:sz w:val="26"/>
                <w:szCs w:val="26"/>
              </w:rPr>
            </w:pPr>
          </w:p>
        </w:tc>
        <w:tc>
          <w:tcPr>
            <w:tcW w:w="5760" w:type="dxa"/>
          </w:tcPr>
          <w:p w14:paraId="0D8FCD55" w14:textId="77777777" w:rsidR="00CB399D" w:rsidRDefault="00CB399D" w:rsidP="004F0827">
            <w:pPr>
              <w:tabs>
                <w:tab w:val="left" w:pos="6840"/>
              </w:tabs>
              <w:rPr>
                <w:sz w:val="26"/>
                <w:szCs w:val="26"/>
              </w:rPr>
            </w:pPr>
          </w:p>
        </w:tc>
      </w:tr>
      <w:tr w:rsidR="00CB399D" w14:paraId="0BDBA00F" w14:textId="77777777" w:rsidTr="00CB399D">
        <w:tc>
          <w:tcPr>
            <w:tcW w:w="3256" w:type="dxa"/>
          </w:tcPr>
          <w:p w14:paraId="3DB9C837" w14:textId="77777777" w:rsidR="00CB399D" w:rsidRDefault="00CB399D" w:rsidP="004F0827">
            <w:pPr>
              <w:tabs>
                <w:tab w:val="left" w:pos="6840"/>
              </w:tabs>
              <w:rPr>
                <w:sz w:val="26"/>
                <w:szCs w:val="26"/>
              </w:rPr>
            </w:pPr>
            <w:r>
              <w:rPr>
                <w:sz w:val="26"/>
                <w:szCs w:val="26"/>
              </w:rPr>
              <w:t>5.</w:t>
            </w:r>
          </w:p>
          <w:p w14:paraId="6C80590B" w14:textId="77777777" w:rsidR="00CB399D" w:rsidRDefault="00CB399D" w:rsidP="004F0827">
            <w:pPr>
              <w:tabs>
                <w:tab w:val="left" w:pos="6840"/>
              </w:tabs>
              <w:rPr>
                <w:sz w:val="26"/>
                <w:szCs w:val="26"/>
              </w:rPr>
            </w:pPr>
          </w:p>
          <w:p w14:paraId="7EDCC6D8" w14:textId="1B42CB5C" w:rsidR="00CB399D" w:rsidRDefault="00CB399D" w:rsidP="004F0827">
            <w:pPr>
              <w:tabs>
                <w:tab w:val="left" w:pos="6840"/>
              </w:tabs>
              <w:rPr>
                <w:sz w:val="26"/>
                <w:szCs w:val="26"/>
              </w:rPr>
            </w:pPr>
          </w:p>
        </w:tc>
        <w:tc>
          <w:tcPr>
            <w:tcW w:w="5760" w:type="dxa"/>
          </w:tcPr>
          <w:p w14:paraId="76C5585B" w14:textId="77777777" w:rsidR="00CB399D" w:rsidRDefault="00CB399D" w:rsidP="004F0827">
            <w:pPr>
              <w:tabs>
                <w:tab w:val="left" w:pos="6840"/>
              </w:tabs>
              <w:rPr>
                <w:sz w:val="26"/>
                <w:szCs w:val="26"/>
              </w:rPr>
            </w:pPr>
          </w:p>
        </w:tc>
      </w:tr>
      <w:tr w:rsidR="00CB399D" w14:paraId="005712C8" w14:textId="77777777" w:rsidTr="00CB399D">
        <w:tc>
          <w:tcPr>
            <w:tcW w:w="3256" w:type="dxa"/>
          </w:tcPr>
          <w:p w14:paraId="4D8C6C0D" w14:textId="77777777" w:rsidR="00CB399D" w:rsidRDefault="00CB399D" w:rsidP="004F0827">
            <w:pPr>
              <w:tabs>
                <w:tab w:val="left" w:pos="6840"/>
              </w:tabs>
              <w:rPr>
                <w:sz w:val="26"/>
                <w:szCs w:val="26"/>
              </w:rPr>
            </w:pPr>
            <w:r>
              <w:rPr>
                <w:sz w:val="26"/>
                <w:szCs w:val="26"/>
              </w:rPr>
              <w:t>6.</w:t>
            </w:r>
          </w:p>
          <w:p w14:paraId="453768F1" w14:textId="77777777" w:rsidR="00CB399D" w:rsidRDefault="00CB399D" w:rsidP="004F0827">
            <w:pPr>
              <w:tabs>
                <w:tab w:val="left" w:pos="6840"/>
              </w:tabs>
              <w:rPr>
                <w:sz w:val="26"/>
                <w:szCs w:val="26"/>
              </w:rPr>
            </w:pPr>
          </w:p>
          <w:p w14:paraId="039822D0" w14:textId="1F1A0B7C" w:rsidR="00CB399D" w:rsidRDefault="00CB399D" w:rsidP="004F0827">
            <w:pPr>
              <w:tabs>
                <w:tab w:val="left" w:pos="6840"/>
              </w:tabs>
              <w:rPr>
                <w:sz w:val="26"/>
                <w:szCs w:val="26"/>
              </w:rPr>
            </w:pPr>
          </w:p>
        </w:tc>
        <w:tc>
          <w:tcPr>
            <w:tcW w:w="5760" w:type="dxa"/>
          </w:tcPr>
          <w:p w14:paraId="7E7C4459" w14:textId="77777777" w:rsidR="00CB399D" w:rsidRDefault="00CB399D" w:rsidP="004F0827">
            <w:pPr>
              <w:tabs>
                <w:tab w:val="left" w:pos="6840"/>
              </w:tabs>
              <w:rPr>
                <w:sz w:val="26"/>
                <w:szCs w:val="26"/>
              </w:rPr>
            </w:pPr>
          </w:p>
        </w:tc>
      </w:tr>
    </w:tbl>
    <w:p w14:paraId="6002F1F9" w14:textId="77777777" w:rsidR="00CB399D" w:rsidRDefault="00CB399D" w:rsidP="004F0827">
      <w:pPr>
        <w:tabs>
          <w:tab w:val="left" w:pos="6840"/>
        </w:tabs>
        <w:rPr>
          <w:sz w:val="26"/>
          <w:szCs w:val="26"/>
        </w:rPr>
      </w:pPr>
    </w:p>
    <w:p w14:paraId="76F4B7FE" w14:textId="77777777" w:rsidR="00BD4F9C" w:rsidRDefault="00BD4F9C" w:rsidP="004F0827">
      <w:pPr>
        <w:tabs>
          <w:tab w:val="left" w:pos="6840"/>
        </w:tabs>
        <w:rPr>
          <w:sz w:val="26"/>
          <w:szCs w:val="26"/>
        </w:rPr>
      </w:pPr>
    </w:p>
    <w:p w14:paraId="791D0B60" w14:textId="715B1D0F" w:rsidR="00AB6B09" w:rsidRDefault="00AB6B09" w:rsidP="004F0827">
      <w:pPr>
        <w:tabs>
          <w:tab w:val="left" w:pos="6840"/>
        </w:tabs>
        <w:rPr>
          <w:sz w:val="26"/>
          <w:szCs w:val="26"/>
        </w:rPr>
      </w:pPr>
      <w:r>
        <w:rPr>
          <w:sz w:val="26"/>
          <w:szCs w:val="26"/>
        </w:rPr>
        <w:t xml:space="preserve"> </w:t>
      </w:r>
    </w:p>
    <w:p w14:paraId="3FEF8A0D" w14:textId="77777777" w:rsidR="00AB6B09" w:rsidRDefault="00AB6B09" w:rsidP="004F0827">
      <w:pPr>
        <w:tabs>
          <w:tab w:val="left" w:pos="6840"/>
        </w:tabs>
        <w:rPr>
          <w:lang w:eastAsia="en-AU"/>
        </w:rPr>
      </w:pPr>
    </w:p>
    <w:p w14:paraId="4E768654" w14:textId="6A4A5018" w:rsidR="00A225BC" w:rsidRPr="004F0827" w:rsidRDefault="004F0827" w:rsidP="004F0827">
      <w:pPr>
        <w:tabs>
          <w:tab w:val="left" w:pos="6840"/>
        </w:tabs>
        <w:rPr>
          <w:lang w:eastAsia="en-AU"/>
        </w:rPr>
      </w:pPr>
      <w:r>
        <w:rPr>
          <w:lang w:eastAsia="en-AU"/>
        </w:rPr>
        <w:tab/>
      </w:r>
      <w:bookmarkStart w:id="0" w:name="_GoBack"/>
      <w:bookmarkEnd w:id="0"/>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1E4DA" w14:textId="77777777" w:rsidR="005B5B7F" w:rsidRDefault="005B5B7F" w:rsidP="00630492">
      <w:r>
        <w:separator/>
      </w:r>
    </w:p>
  </w:endnote>
  <w:endnote w:type="continuationSeparator" w:id="0">
    <w:p w14:paraId="535006AA" w14:textId="77777777" w:rsidR="005B5B7F" w:rsidRDefault="005B5B7F"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260C6709"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6F4D04">
      <w:rPr>
        <w:color w:val="A6A6A6" w:themeColor="background1" w:themeShade="A6"/>
        <w:sz w:val="20"/>
      </w:rPr>
      <w:t>9</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C52D0" w14:textId="77777777" w:rsidR="005B5B7F" w:rsidRDefault="005B5B7F" w:rsidP="00630492">
      <w:r>
        <w:separator/>
      </w:r>
    </w:p>
  </w:footnote>
  <w:footnote w:type="continuationSeparator" w:id="0">
    <w:p w14:paraId="59F3DCCF" w14:textId="77777777" w:rsidR="005B5B7F" w:rsidRDefault="005B5B7F"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322587A3"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6F4D04">
      <w:rPr>
        <w:color w:val="A6A6A6" w:themeColor="background1" w:themeShade="A6"/>
      </w:rPr>
      <w:t>Marketing and Business Planning</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73E34"/>
    <w:multiLevelType w:val="hybridMultilevel"/>
    <w:tmpl w:val="EE028A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3"/>
  </w:num>
  <w:num w:numId="9">
    <w:abstractNumId w:val="5"/>
  </w:num>
  <w:num w:numId="10">
    <w:abstractNumId w:val="28"/>
  </w:num>
  <w:num w:numId="11">
    <w:abstractNumId w:val="15"/>
  </w:num>
  <w:num w:numId="12">
    <w:abstractNumId w:val="12"/>
  </w:num>
  <w:num w:numId="13">
    <w:abstractNumId w:val="41"/>
  </w:num>
  <w:num w:numId="14">
    <w:abstractNumId w:val="36"/>
  </w:num>
  <w:num w:numId="15">
    <w:abstractNumId w:val="8"/>
  </w:num>
  <w:num w:numId="16">
    <w:abstractNumId w:val="7"/>
  </w:num>
  <w:num w:numId="17">
    <w:abstractNumId w:val="11"/>
  </w:num>
  <w:num w:numId="18">
    <w:abstractNumId w:val="35"/>
  </w:num>
  <w:num w:numId="19">
    <w:abstractNumId w:val="29"/>
  </w:num>
  <w:num w:numId="20">
    <w:abstractNumId w:val="31"/>
  </w:num>
  <w:num w:numId="21">
    <w:abstractNumId w:val="40"/>
  </w:num>
  <w:num w:numId="22">
    <w:abstractNumId w:val="34"/>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7"/>
  </w:num>
  <w:num w:numId="35">
    <w:abstractNumId w:val="9"/>
  </w:num>
  <w:num w:numId="36">
    <w:abstractNumId w:val="39"/>
  </w:num>
  <w:num w:numId="37">
    <w:abstractNumId w:val="30"/>
  </w:num>
  <w:num w:numId="38">
    <w:abstractNumId w:val="14"/>
  </w:num>
  <w:num w:numId="39">
    <w:abstractNumId w:val="4"/>
  </w:num>
  <w:num w:numId="40">
    <w:abstractNumId w:val="22"/>
  </w:num>
  <w:num w:numId="41">
    <w:abstractNumId w:val="3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30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5EB8"/>
    <w:rsid w:val="000F6326"/>
    <w:rsid w:val="000F6A07"/>
    <w:rsid w:val="000F7714"/>
    <w:rsid w:val="000F7CBF"/>
    <w:rsid w:val="001012F5"/>
    <w:rsid w:val="0010515D"/>
    <w:rsid w:val="00114DE6"/>
    <w:rsid w:val="00117FA1"/>
    <w:rsid w:val="00122B52"/>
    <w:rsid w:val="00123053"/>
    <w:rsid w:val="0012653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859A7"/>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08B3"/>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6587"/>
    <w:rsid w:val="0034713D"/>
    <w:rsid w:val="00366D19"/>
    <w:rsid w:val="003676EF"/>
    <w:rsid w:val="00370A60"/>
    <w:rsid w:val="00370CF8"/>
    <w:rsid w:val="003765A6"/>
    <w:rsid w:val="00377C0D"/>
    <w:rsid w:val="003812E0"/>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1232"/>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4EB9"/>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195F"/>
    <w:rsid w:val="005B34EA"/>
    <w:rsid w:val="005B4CD1"/>
    <w:rsid w:val="005B5B7F"/>
    <w:rsid w:val="005C0177"/>
    <w:rsid w:val="005C3896"/>
    <w:rsid w:val="005C62A0"/>
    <w:rsid w:val="005C7C12"/>
    <w:rsid w:val="005C7F93"/>
    <w:rsid w:val="005D2704"/>
    <w:rsid w:val="005D52FE"/>
    <w:rsid w:val="005D61C1"/>
    <w:rsid w:val="005D6C02"/>
    <w:rsid w:val="005E105D"/>
    <w:rsid w:val="005E3990"/>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67FE0"/>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3546"/>
    <w:rsid w:val="006F4D04"/>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74B"/>
    <w:rsid w:val="00770631"/>
    <w:rsid w:val="00775222"/>
    <w:rsid w:val="007777D4"/>
    <w:rsid w:val="00786AEB"/>
    <w:rsid w:val="0079292F"/>
    <w:rsid w:val="00793A55"/>
    <w:rsid w:val="007955F8"/>
    <w:rsid w:val="007A29F4"/>
    <w:rsid w:val="007A5A5D"/>
    <w:rsid w:val="007B5A9C"/>
    <w:rsid w:val="007B6811"/>
    <w:rsid w:val="007B7B48"/>
    <w:rsid w:val="007C09EC"/>
    <w:rsid w:val="007D4AF8"/>
    <w:rsid w:val="007D72DF"/>
    <w:rsid w:val="007D7FA9"/>
    <w:rsid w:val="007E223E"/>
    <w:rsid w:val="007F4D64"/>
    <w:rsid w:val="0080020E"/>
    <w:rsid w:val="0080293E"/>
    <w:rsid w:val="00805170"/>
    <w:rsid w:val="00806DD1"/>
    <w:rsid w:val="00807B16"/>
    <w:rsid w:val="008141CE"/>
    <w:rsid w:val="0082074A"/>
    <w:rsid w:val="00824840"/>
    <w:rsid w:val="00830289"/>
    <w:rsid w:val="00833413"/>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A746C"/>
    <w:rsid w:val="008B6014"/>
    <w:rsid w:val="008C2322"/>
    <w:rsid w:val="008C52FD"/>
    <w:rsid w:val="008D063B"/>
    <w:rsid w:val="008D25DB"/>
    <w:rsid w:val="008D539A"/>
    <w:rsid w:val="008D778C"/>
    <w:rsid w:val="008D7811"/>
    <w:rsid w:val="008E2C84"/>
    <w:rsid w:val="008E7C9B"/>
    <w:rsid w:val="008F4E9E"/>
    <w:rsid w:val="008F78B5"/>
    <w:rsid w:val="00905CE0"/>
    <w:rsid w:val="00906030"/>
    <w:rsid w:val="009109F6"/>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95096"/>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1EF7"/>
    <w:rsid w:val="00AB5638"/>
    <w:rsid w:val="00AB5DB7"/>
    <w:rsid w:val="00AB6B09"/>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2ED3"/>
    <w:rsid w:val="00B34307"/>
    <w:rsid w:val="00B37294"/>
    <w:rsid w:val="00B3754F"/>
    <w:rsid w:val="00B4630F"/>
    <w:rsid w:val="00B47745"/>
    <w:rsid w:val="00B516EE"/>
    <w:rsid w:val="00B52879"/>
    <w:rsid w:val="00B539E8"/>
    <w:rsid w:val="00B54217"/>
    <w:rsid w:val="00B71FD5"/>
    <w:rsid w:val="00B77E04"/>
    <w:rsid w:val="00B8131D"/>
    <w:rsid w:val="00B82F3F"/>
    <w:rsid w:val="00B87027"/>
    <w:rsid w:val="00B90334"/>
    <w:rsid w:val="00B91330"/>
    <w:rsid w:val="00B92884"/>
    <w:rsid w:val="00B96A9E"/>
    <w:rsid w:val="00BB0697"/>
    <w:rsid w:val="00BB1EAA"/>
    <w:rsid w:val="00BB238F"/>
    <w:rsid w:val="00BB3A81"/>
    <w:rsid w:val="00BC4D61"/>
    <w:rsid w:val="00BD04BE"/>
    <w:rsid w:val="00BD25F2"/>
    <w:rsid w:val="00BD30F9"/>
    <w:rsid w:val="00BD42D9"/>
    <w:rsid w:val="00BD44D1"/>
    <w:rsid w:val="00BD4851"/>
    <w:rsid w:val="00BD4F9C"/>
    <w:rsid w:val="00BE0ADA"/>
    <w:rsid w:val="00BE14B8"/>
    <w:rsid w:val="00BE4338"/>
    <w:rsid w:val="00BE577F"/>
    <w:rsid w:val="00BE7F59"/>
    <w:rsid w:val="00BF1124"/>
    <w:rsid w:val="00BF21FC"/>
    <w:rsid w:val="00BF47C9"/>
    <w:rsid w:val="00BF6C4E"/>
    <w:rsid w:val="00C0181B"/>
    <w:rsid w:val="00C025AB"/>
    <w:rsid w:val="00C03CB0"/>
    <w:rsid w:val="00C03EAE"/>
    <w:rsid w:val="00C04FF8"/>
    <w:rsid w:val="00C14235"/>
    <w:rsid w:val="00C154AB"/>
    <w:rsid w:val="00C30F3A"/>
    <w:rsid w:val="00C33852"/>
    <w:rsid w:val="00C36D19"/>
    <w:rsid w:val="00C37028"/>
    <w:rsid w:val="00C40FCE"/>
    <w:rsid w:val="00C42A0C"/>
    <w:rsid w:val="00C42BE6"/>
    <w:rsid w:val="00C454A3"/>
    <w:rsid w:val="00C455A4"/>
    <w:rsid w:val="00C50EBA"/>
    <w:rsid w:val="00C517C0"/>
    <w:rsid w:val="00C51E08"/>
    <w:rsid w:val="00C5401E"/>
    <w:rsid w:val="00C60301"/>
    <w:rsid w:val="00C622ED"/>
    <w:rsid w:val="00C626DB"/>
    <w:rsid w:val="00C66F7B"/>
    <w:rsid w:val="00C7321F"/>
    <w:rsid w:val="00C73E63"/>
    <w:rsid w:val="00C90FBC"/>
    <w:rsid w:val="00C9402F"/>
    <w:rsid w:val="00CA11FA"/>
    <w:rsid w:val="00CA209F"/>
    <w:rsid w:val="00CA63A2"/>
    <w:rsid w:val="00CB00E1"/>
    <w:rsid w:val="00CB0C62"/>
    <w:rsid w:val="00CB1E0E"/>
    <w:rsid w:val="00CB29F7"/>
    <w:rsid w:val="00CB2C7C"/>
    <w:rsid w:val="00CB2CB0"/>
    <w:rsid w:val="00CB35D8"/>
    <w:rsid w:val="00CB399D"/>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0B2A"/>
    <w:rsid w:val="00D712A1"/>
    <w:rsid w:val="00D74393"/>
    <w:rsid w:val="00D7441B"/>
    <w:rsid w:val="00D75612"/>
    <w:rsid w:val="00D75BC0"/>
    <w:rsid w:val="00D811FD"/>
    <w:rsid w:val="00D8229A"/>
    <w:rsid w:val="00D843EB"/>
    <w:rsid w:val="00D97E95"/>
    <w:rsid w:val="00DA7D48"/>
    <w:rsid w:val="00DB1B1B"/>
    <w:rsid w:val="00DC1E03"/>
    <w:rsid w:val="00DC3F32"/>
    <w:rsid w:val="00DC4CBA"/>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50482"/>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8B9"/>
    <w:rsid w:val="00EC4EB1"/>
    <w:rsid w:val="00EC588F"/>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1F26"/>
    <w:rsid w:val="00F22BF6"/>
    <w:rsid w:val="00F26256"/>
    <w:rsid w:val="00F26337"/>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A49BF"/>
    <w:rsid w:val="00FB1E76"/>
    <w:rsid w:val="00FB303C"/>
    <w:rsid w:val="00FC0740"/>
    <w:rsid w:val="00FC4541"/>
    <w:rsid w:val="00FC56D5"/>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 w:id="19434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1CA2D-9B8B-4F80-97F1-1C696C36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2019-08-15T08:23:00Z</dcterms:created>
  <dcterms:modified xsi:type="dcterms:W3CDTF">2019-08-15T08:23:00Z</dcterms:modified>
</cp:coreProperties>
</file>