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5C6F3E" w14:textId="77777777" w:rsidR="009148EE" w:rsidRPr="009148EE" w:rsidRDefault="009148EE" w:rsidP="009148EE">
      <w:pPr>
        <w:shd w:val="clear" w:color="auto" w:fill="FFFFFF"/>
        <w:spacing w:before="120" w:after="120" w:line="240" w:lineRule="auto"/>
        <w:outlineLvl w:val="2"/>
        <w:rPr>
          <w:rFonts w:ascii="Palatino Linotype" w:eastAsia="Times New Roman" w:hAnsi="Palatino Linotype" w:cs="Times New Roman"/>
          <w:color w:val="000000"/>
          <w:sz w:val="30"/>
          <w:szCs w:val="30"/>
          <w:lang w:eastAsia="en-AU"/>
        </w:rPr>
      </w:pPr>
      <w:r w:rsidRPr="009148EE">
        <w:rPr>
          <w:rFonts w:ascii="Palatino Linotype" w:eastAsia="Times New Roman" w:hAnsi="Palatino Linotype" w:cs="Times New Roman"/>
          <w:color w:val="000000"/>
          <w:sz w:val="30"/>
          <w:szCs w:val="30"/>
          <w:lang w:eastAsia="en-AU"/>
        </w:rPr>
        <w:t>The four elements of entrepreneurship</w:t>
      </w:r>
    </w:p>
    <w:p w14:paraId="33246EAC" w14:textId="77777777" w:rsidR="009148EE" w:rsidRPr="009148EE" w:rsidRDefault="009148EE" w:rsidP="009148EE">
      <w:pPr>
        <w:shd w:val="clear" w:color="auto" w:fill="FFFFFF"/>
        <w:spacing w:after="150" w:line="240" w:lineRule="auto"/>
        <w:rPr>
          <w:rFonts w:ascii="Trebuchet MS" w:eastAsia="Times New Roman" w:hAnsi="Trebuchet MS" w:cs="Times New Roman"/>
          <w:color w:val="333333"/>
          <w:sz w:val="20"/>
          <w:szCs w:val="20"/>
          <w:lang w:eastAsia="en-AU"/>
        </w:rPr>
      </w:pPr>
      <w:r w:rsidRPr="009148EE">
        <w:rPr>
          <w:rFonts w:ascii="Trebuchet MS" w:eastAsia="Times New Roman" w:hAnsi="Trebuchet MS" w:cs="Times New Roman"/>
          <w:color w:val="333333"/>
          <w:sz w:val="20"/>
          <w:szCs w:val="20"/>
          <w:lang w:eastAsia="en-AU"/>
        </w:rPr>
        <w:t>Are successful entrepreneurs made or born?</w:t>
      </w:r>
    </w:p>
    <w:p w14:paraId="17B68B76" w14:textId="77777777" w:rsidR="009148EE" w:rsidRPr="009148EE" w:rsidRDefault="009148EE" w:rsidP="009148EE">
      <w:pPr>
        <w:shd w:val="clear" w:color="auto" w:fill="FFFFFF"/>
        <w:spacing w:before="150" w:after="150" w:line="240" w:lineRule="auto"/>
        <w:rPr>
          <w:rFonts w:ascii="Trebuchet MS" w:eastAsia="Times New Roman" w:hAnsi="Trebuchet MS" w:cs="Times New Roman"/>
          <w:color w:val="333333"/>
          <w:sz w:val="20"/>
          <w:szCs w:val="20"/>
          <w:lang w:eastAsia="en-AU"/>
        </w:rPr>
      </w:pPr>
      <w:r w:rsidRPr="009148EE">
        <w:rPr>
          <w:rFonts w:ascii="Trebuchet MS" w:eastAsia="Times New Roman" w:hAnsi="Trebuchet MS" w:cs="Times New Roman"/>
          <w:color w:val="333333"/>
          <w:sz w:val="20"/>
          <w:szCs w:val="20"/>
          <w:lang w:eastAsia="en-AU"/>
        </w:rPr>
        <w:t>We’d need to start with an understanding of what an entrepreneur is. They’re all over the map, which makes the question particularly difficult to navigate.</w:t>
      </w:r>
    </w:p>
    <w:p w14:paraId="5110F293" w14:textId="77777777" w:rsidR="009148EE" w:rsidRPr="009148EE" w:rsidRDefault="009148EE" w:rsidP="009148EE">
      <w:pPr>
        <w:shd w:val="clear" w:color="auto" w:fill="FFFFFF"/>
        <w:spacing w:before="150" w:after="150" w:line="240" w:lineRule="auto"/>
        <w:rPr>
          <w:rFonts w:ascii="Trebuchet MS" w:eastAsia="Times New Roman" w:hAnsi="Trebuchet MS" w:cs="Times New Roman"/>
          <w:color w:val="333333"/>
          <w:sz w:val="20"/>
          <w:szCs w:val="20"/>
          <w:lang w:eastAsia="en-AU"/>
        </w:rPr>
      </w:pPr>
      <w:r w:rsidRPr="009148EE">
        <w:rPr>
          <w:rFonts w:ascii="Trebuchet MS" w:eastAsia="Times New Roman" w:hAnsi="Trebuchet MS" w:cs="Times New Roman"/>
          <w:color w:val="333333"/>
          <w:sz w:val="20"/>
          <w:szCs w:val="20"/>
          <w:lang w:eastAsia="en-AU"/>
        </w:rPr>
        <w:t>There’s the 14-year-old girl who hitches a ride to Costco, buys 100 bottles of water for thirty cents each, then sells them at the beach for a dollar a pop. Scale that that every day for a summer and you can pay for college.</w:t>
      </w:r>
    </w:p>
    <w:p w14:paraId="1236E0E6" w14:textId="77777777" w:rsidR="009148EE" w:rsidRPr="009148EE" w:rsidRDefault="009148EE" w:rsidP="009148EE">
      <w:pPr>
        <w:shd w:val="clear" w:color="auto" w:fill="FFFFFF"/>
        <w:spacing w:before="150" w:after="150" w:line="240" w:lineRule="auto"/>
        <w:rPr>
          <w:rFonts w:ascii="Trebuchet MS" w:eastAsia="Times New Roman" w:hAnsi="Trebuchet MS" w:cs="Times New Roman"/>
          <w:color w:val="333333"/>
          <w:sz w:val="20"/>
          <w:szCs w:val="20"/>
          <w:lang w:eastAsia="en-AU"/>
        </w:rPr>
      </w:pPr>
      <w:r w:rsidRPr="009148EE">
        <w:rPr>
          <w:rFonts w:ascii="Trebuchet MS" w:eastAsia="Times New Roman" w:hAnsi="Trebuchet MS" w:cs="Times New Roman"/>
          <w:color w:val="333333"/>
          <w:sz w:val="20"/>
          <w:szCs w:val="20"/>
          <w:lang w:eastAsia="en-AU"/>
        </w:rPr>
        <w:t>Or the 7-time venture-backed software geek who finds a niche, gets some funding, builds it out with a trusted team, sells it for $100 million in stock and then starts again.</w:t>
      </w:r>
    </w:p>
    <w:p w14:paraId="5E5E95D2" w14:textId="77777777" w:rsidR="009148EE" w:rsidRPr="009148EE" w:rsidRDefault="009148EE" w:rsidP="009148EE">
      <w:pPr>
        <w:shd w:val="clear" w:color="auto" w:fill="FFFFFF"/>
        <w:spacing w:before="150" w:after="150" w:line="240" w:lineRule="auto"/>
        <w:rPr>
          <w:rFonts w:ascii="Trebuchet MS" w:eastAsia="Times New Roman" w:hAnsi="Trebuchet MS" w:cs="Times New Roman"/>
          <w:color w:val="333333"/>
          <w:sz w:val="20"/>
          <w:szCs w:val="20"/>
          <w:lang w:eastAsia="en-AU"/>
        </w:rPr>
      </w:pPr>
      <w:r w:rsidRPr="009148EE">
        <w:rPr>
          <w:rFonts w:ascii="Trebuchet MS" w:eastAsia="Times New Roman" w:hAnsi="Trebuchet MS" w:cs="Times New Roman"/>
          <w:color w:val="333333"/>
          <w:sz w:val="20"/>
          <w:szCs w:val="20"/>
          <w:lang w:eastAsia="en-AU"/>
        </w:rPr>
        <w:t>Perhaps we’re talking about a non-profit entrepreneur, a woman who builds a useful asset, finds a scalable source of funding and changes the world as she does.</w:t>
      </w:r>
    </w:p>
    <w:p w14:paraId="6DA670F4" w14:textId="77777777" w:rsidR="009148EE" w:rsidRPr="009148EE" w:rsidRDefault="009148EE" w:rsidP="009148EE">
      <w:pPr>
        <w:shd w:val="clear" w:color="auto" w:fill="FFFFFF"/>
        <w:spacing w:before="150" w:after="150" w:line="240" w:lineRule="auto"/>
        <w:rPr>
          <w:rFonts w:ascii="Trebuchet MS" w:eastAsia="Times New Roman" w:hAnsi="Trebuchet MS" w:cs="Times New Roman"/>
          <w:color w:val="333333"/>
          <w:sz w:val="20"/>
          <w:szCs w:val="20"/>
          <w:lang w:eastAsia="en-AU"/>
        </w:rPr>
      </w:pPr>
      <w:r w:rsidRPr="009148EE">
        <w:rPr>
          <w:rFonts w:ascii="Trebuchet MS" w:eastAsia="Times New Roman" w:hAnsi="Trebuchet MS" w:cs="Times New Roman"/>
          <w:color w:val="333333"/>
          <w:sz w:val="20"/>
          <w:szCs w:val="20"/>
          <w:lang w:eastAsia="en-AU"/>
        </w:rPr>
        <w:t>The mistake that’s easy to make is based in language. We say, “she’s an entrepreneur,” when we should be saying, “she’s acting like an entrepreneur.”</w:t>
      </w:r>
    </w:p>
    <w:p w14:paraId="25482E6A" w14:textId="77777777" w:rsidR="009148EE" w:rsidRPr="009148EE" w:rsidRDefault="009148EE" w:rsidP="009148EE">
      <w:pPr>
        <w:shd w:val="clear" w:color="auto" w:fill="FFFFFF"/>
        <w:spacing w:before="150" w:after="150" w:line="240" w:lineRule="auto"/>
        <w:rPr>
          <w:rFonts w:ascii="Trebuchet MS" w:eastAsia="Times New Roman" w:hAnsi="Trebuchet MS" w:cs="Times New Roman"/>
          <w:color w:val="333333"/>
          <w:sz w:val="20"/>
          <w:szCs w:val="20"/>
          <w:lang w:eastAsia="en-AU"/>
        </w:rPr>
      </w:pPr>
      <w:r w:rsidRPr="009148EE">
        <w:rPr>
          <w:rFonts w:ascii="Trebuchet MS" w:eastAsia="Times New Roman" w:hAnsi="Trebuchet MS" w:cs="Times New Roman"/>
          <w:color w:val="333333"/>
          <w:sz w:val="20"/>
          <w:szCs w:val="20"/>
          <w:lang w:eastAsia="en-AU"/>
        </w:rPr>
        <w:t>Since entrepreneurship is a verb, an action, a posture… then of course, it’s a choice. You might not </w:t>
      </w:r>
      <w:r w:rsidRPr="009148EE">
        <w:rPr>
          <w:rFonts w:ascii="Trebuchet MS" w:eastAsia="Times New Roman" w:hAnsi="Trebuchet MS" w:cs="Times New Roman"/>
          <w:i/>
          <w:iCs/>
          <w:color w:val="333333"/>
          <w:sz w:val="20"/>
          <w:szCs w:val="20"/>
          <w:lang w:eastAsia="en-AU"/>
        </w:rPr>
        <w:t>want</w:t>
      </w:r>
      <w:r w:rsidRPr="009148EE">
        <w:rPr>
          <w:rFonts w:ascii="Trebuchet MS" w:eastAsia="Times New Roman" w:hAnsi="Trebuchet MS" w:cs="Times New Roman"/>
          <w:color w:val="333333"/>
          <w:sz w:val="20"/>
          <w:szCs w:val="20"/>
          <w:lang w:eastAsia="en-AU"/>
        </w:rPr>
        <w:t> to act like one, but if you can model behavior, you </w:t>
      </w:r>
      <w:r w:rsidRPr="009148EE">
        <w:rPr>
          <w:rFonts w:ascii="Trebuchet MS" w:eastAsia="Times New Roman" w:hAnsi="Trebuchet MS" w:cs="Times New Roman"/>
          <w:i/>
          <w:iCs/>
          <w:color w:val="333333"/>
          <w:sz w:val="20"/>
          <w:szCs w:val="20"/>
          <w:lang w:eastAsia="en-AU"/>
        </w:rPr>
        <w:t>can</w:t>
      </w:r>
      <w:r w:rsidRPr="009148EE">
        <w:rPr>
          <w:rFonts w:ascii="Trebuchet MS" w:eastAsia="Times New Roman" w:hAnsi="Trebuchet MS" w:cs="Times New Roman"/>
          <w:color w:val="333333"/>
          <w:sz w:val="20"/>
          <w:szCs w:val="20"/>
          <w:lang w:eastAsia="en-AU"/>
        </w:rPr>
        <w:t> act like one.</w:t>
      </w:r>
    </w:p>
    <w:p w14:paraId="5D295007" w14:textId="77777777" w:rsidR="009148EE" w:rsidRPr="009148EE" w:rsidRDefault="009148EE" w:rsidP="009148EE">
      <w:pPr>
        <w:shd w:val="clear" w:color="auto" w:fill="FFFFFF"/>
        <w:spacing w:before="150" w:after="150" w:line="240" w:lineRule="auto"/>
        <w:rPr>
          <w:rFonts w:ascii="Trebuchet MS" w:eastAsia="Times New Roman" w:hAnsi="Trebuchet MS" w:cs="Times New Roman"/>
          <w:color w:val="333333"/>
          <w:sz w:val="20"/>
          <w:szCs w:val="20"/>
          <w:lang w:eastAsia="en-AU"/>
        </w:rPr>
      </w:pPr>
      <w:r w:rsidRPr="009148EE">
        <w:rPr>
          <w:rFonts w:ascii="Trebuchet MS" w:eastAsia="Times New Roman" w:hAnsi="Trebuchet MS" w:cs="Times New Roman"/>
          <w:color w:val="333333"/>
          <w:sz w:val="20"/>
          <w:szCs w:val="20"/>
          <w:lang w:eastAsia="en-AU"/>
        </w:rPr>
        <w:t>And what do people do when they’re acting like entrepreneurs?</w:t>
      </w:r>
    </w:p>
    <w:p w14:paraId="14F00D3D" w14:textId="77777777" w:rsidR="009148EE" w:rsidRPr="009148EE" w:rsidRDefault="009148EE" w:rsidP="009148EE">
      <w:pPr>
        <w:shd w:val="clear" w:color="auto" w:fill="FFFFFF"/>
        <w:spacing w:before="150" w:after="150" w:line="240" w:lineRule="auto"/>
        <w:rPr>
          <w:rFonts w:ascii="Trebuchet MS" w:eastAsia="Times New Roman" w:hAnsi="Trebuchet MS" w:cs="Times New Roman"/>
          <w:color w:val="333333"/>
          <w:sz w:val="20"/>
          <w:szCs w:val="20"/>
          <w:lang w:eastAsia="en-AU"/>
        </w:rPr>
      </w:pPr>
      <w:r w:rsidRPr="009148EE">
        <w:rPr>
          <w:rFonts w:ascii="Trebuchet MS" w:eastAsia="Times New Roman" w:hAnsi="Trebuchet MS" w:cs="Times New Roman"/>
          <w:color w:val="333333"/>
          <w:sz w:val="20"/>
          <w:szCs w:val="20"/>
          <w:lang w:eastAsia="en-AU"/>
        </w:rPr>
        <w:t>1. They make decisions.</w:t>
      </w:r>
    </w:p>
    <w:p w14:paraId="583897D4" w14:textId="77777777" w:rsidR="009148EE" w:rsidRPr="009148EE" w:rsidRDefault="009148EE" w:rsidP="009148EE">
      <w:pPr>
        <w:shd w:val="clear" w:color="auto" w:fill="FFFFFF"/>
        <w:spacing w:before="150" w:after="150" w:line="240" w:lineRule="auto"/>
        <w:rPr>
          <w:rFonts w:ascii="Trebuchet MS" w:eastAsia="Times New Roman" w:hAnsi="Trebuchet MS" w:cs="Times New Roman"/>
          <w:color w:val="333333"/>
          <w:sz w:val="20"/>
          <w:szCs w:val="20"/>
          <w:lang w:eastAsia="en-AU"/>
        </w:rPr>
      </w:pPr>
      <w:r w:rsidRPr="009148EE">
        <w:rPr>
          <w:rFonts w:ascii="Trebuchet MS" w:eastAsia="Times New Roman" w:hAnsi="Trebuchet MS" w:cs="Times New Roman"/>
          <w:color w:val="333333"/>
          <w:sz w:val="20"/>
          <w:szCs w:val="20"/>
          <w:lang w:eastAsia="en-AU"/>
        </w:rPr>
        <w:t>2. They invest in activities and assets that aren’t a sure thing.</w:t>
      </w:r>
    </w:p>
    <w:p w14:paraId="0E25827A" w14:textId="77777777" w:rsidR="009148EE" w:rsidRPr="009148EE" w:rsidRDefault="009148EE" w:rsidP="009148EE">
      <w:pPr>
        <w:shd w:val="clear" w:color="auto" w:fill="FFFFFF"/>
        <w:spacing w:before="150" w:after="150" w:line="240" w:lineRule="auto"/>
        <w:rPr>
          <w:rFonts w:ascii="Trebuchet MS" w:eastAsia="Times New Roman" w:hAnsi="Trebuchet MS" w:cs="Times New Roman"/>
          <w:color w:val="333333"/>
          <w:sz w:val="20"/>
          <w:szCs w:val="20"/>
          <w:lang w:eastAsia="en-AU"/>
        </w:rPr>
      </w:pPr>
      <w:r w:rsidRPr="009148EE">
        <w:rPr>
          <w:rFonts w:ascii="Trebuchet MS" w:eastAsia="Times New Roman" w:hAnsi="Trebuchet MS" w:cs="Times New Roman"/>
          <w:color w:val="333333"/>
          <w:sz w:val="20"/>
          <w:szCs w:val="20"/>
          <w:lang w:eastAsia="en-AU"/>
        </w:rPr>
        <w:t>3. They persuade others to support a mission with a non-guaranteed outcome.</w:t>
      </w:r>
    </w:p>
    <w:p w14:paraId="500B295B" w14:textId="77777777" w:rsidR="009148EE" w:rsidRPr="009148EE" w:rsidRDefault="009148EE" w:rsidP="009148EE">
      <w:pPr>
        <w:shd w:val="clear" w:color="auto" w:fill="FFFFFF"/>
        <w:spacing w:before="150" w:after="150" w:line="240" w:lineRule="auto"/>
        <w:rPr>
          <w:rFonts w:ascii="Trebuchet MS" w:eastAsia="Times New Roman" w:hAnsi="Trebuchet MS" w:cs="Times New Roman"/>
          <w:color w:val="333333"/>
          <w:sz w:val="20"/>
          <w:szCs w:val="20"/>
          <w:lang w:eastAsia="en-AU"/>
        </w:rPr>
      </w:pPr>
      <w:r w:rsidRPr="009148EE">
        <w:rPr>
          <w:rFonts w:ascii="Trebuchet MS" w:eastAsia="Times New Roman" w:hAnsi="Trebuchet MS" w:cs="Times New Roman"/>
          <w:color w:val="333333"/>
          <w:sz w:val="20"/>
          <w:szCs w:val="20"/>
          <w:lang w:eastAsia="en-AU"/>
        </w:rPr>
        <w:t>4. This one is the most amorphous, the most difficult to pin down and thus the juiciest: They embrace (instead of run from) the work of doing things that might not work.</w:t>
      </w:r>
    </w:p>
    <w:p w14:paraId="573E7A40" w14:textId="77777777" w:rsidR="009148EE" w:rsidRPr="009148EE" w:rsidRDefault="009148EE" w:rsidP="009148EE">
      <w:pPr>
        <w:shd w:val="clear" w:color="auto" w:fill="FFFFFF"/>
        <w:spacing w:before="150" w:after="150" w:line="240" w:lineRule="auto"/>
        <w:rPr>
          <w:rFonts w:ascii="Trebuchet MS" w:eastAsia="Times New Roman" w:hAnsi="Trebuchet MS" w:cs="Times New Roman"/>
          <w:color w:val="333333"/>
          <w:sz w:val="20"/>
          <w:szCs w:val="20"/>
          <w:lang w:eastAsia="en-AU"/>
        </w:rPr>
      </w:pPr>
      <w:r w:rsidRPr="009148EE">
        <w:rPr>
          <w:rFonts w:ascii="Trebuchet MS" w:eastAsia="Times New Roman" w:hAnsi="Trebuchet MS" w:cs="Times New Roman"/>
          <w:color w:val="333333"/>
          <w:sz w:val="20"/>
          <w:szCs w:val="20"/>
          <w:lang w:eastAsia="en-AU"/>
        </w:rPr>
        <w:t>As far as I can tell, that’s it. Everything else you can hire.</w:t>
      </w:r>
    </w:p>
    <w:p w14:paraId="12E4BC33" w14:textId="77777777" w:rsidR="009148EE" w:rsidRPr="009148EE" w:rsidRDefault="009148EE" w:rsidP="009148EE">
      <w:pPr>
        <w:shd w:val="clear" w:color="auto" w:fill="FFFFFF"/>
        <w:spacing w:before="150" w:after="150" w:line="240" w:lineRule="auto"/>
        <w:rPr>
          <w:rFonts w:ascii="Trebuchet MS" w:eastAsia="Times New Roman" w:hAnsi="Trebuchet MS" w:cs="Times New Roman"/>
          <w:color w:val="333333"/>
          <w:sz w:val="20"/>
          <w:szCs w:val="20"/>
          <w:lang w:eastAsia="en-AU"/>
        </w:rPr>
      </w:pPr>
      <w:r w:rsidRPr="009148EE">
        <w:rPr>
          <w:rFonts w:ascii="Trebuchet MS" w:eastAsia="Times New Roman" w:hAnsi="Trebuchet MS" w:cs="Times New Roman"/>
          <w:color w:val="333333"/>
          <w:sz w:val="20"/>
          <w:szCs w:val="20"/>
          <w:lang w:eastAsia="en-AU"/>
        </w:rPr>
        <w:t xml:space="preserve">Buying into an existing business by buying a franchise, to pick one example--there’s very little of any of the four elements of entrepreneurial behavior. Yes, you’re swinging for a bigger win, you’re investing risk capital, you’re going outside the traditional mainstream. But what you’re doing is buying a proven business, not acting like an entrepreneur. The four elements aren't </w:t>
      </w:r>
      <w:proofErr w:type="gramStart"/>
      <w:r w:rsidRPr="009148EE">
        <w:rPr>
          <w:rFonts w:ascii="Trebuchet MS" w:eastAsia="Times New Roman" w:hAnsi="Trebuchet MS" w:cs="Times New Roman"/>
          <w:color w:val="333333"/>
          <w:sz w:val="20"/>
          <w:szCs w:val="20"/>
          <w:lang w:eastAsia="en-AU"/>
        </w:rPr>
        <w:t>really there</w:t>
      </w:r>
      <w:proofErr w:type="gramEnd"/>
      <w:r w:rsidRPr="009148EE">
        <w:rPr>
          <w:rFonts w:ascii="Trebuchet MS" w:eastAsia="Times New Roman" w:hAnsi="Trebuchet MS" w:cs="Times New Roman"/>
          <w:color w:val="333333"/>
          <w:sz w:val="20"/>
          <w:szCs w:val="20"/>
          <w:lang w:eastAsia="en-AU"/>
        </w:rPr>
        <w:t>. It's a process instead. Nothing wrong with that.</w:t>
      </w:r>
    </w:p>
    <w:p w14:paraId="6C14A6EC" w14:textId="77777777" w:rsidR="009148EE" w:rsidRPr="009148EE" w:rsidRDefault="009148EE" w:rsidP="009148EE">
      <w:pPr>
        <w:shd w:val="clear" w:color="auto" w:fill="FFFFFF"/>
        <w:spacing w:before="150" w:after="150" w:line="240" w:lineRule="auto"/>
        <w:rPr>
          <w:rFonts w:ascii="Trebuchet MS" w:eastAsia="Times New Roman" w:hAnsi="Trebuchet MS" w:cs="Times New Roman"/>
          <w:color w:val="333333"/>
          <w:sz w:val="20"/>
          <w:szCs w:val="20"/>
          <w:lang w:eastAsia="en-AU"/>
        </w:rPr>
      </w:pPr>
      <w:r w:rsidRPr="009148EE">
        <w:rPr>
          <w:rFonts w:ascii="Trebuchet MS" w:eastAsia="Times New Roman" w:hAnsi="Trebuchet MS" w:cs="Times New Roman"/>
          <w:color w:val="333333"/>
          <w:sz w:val="20"/>
          <w:szCs w:val="20"/>
          <w:lang w:eastAsia="en-AU"/>
        </w:rPr>
        <w:t>All four of these elements are unnatural to most folks. Particularly if you were good at school, you're not good at this. No right answers, no multiple choice, no findable bounds.</w:t>
      </w:r>
    </w:p>
    <w:p w14:paraId="6F54A6FD" w14:textId="77777777" w:rsidR="009148EE" w:rsidRPr="009148EE" w:rsidRDefault="009148EE" w:rsidP="009148EE">
      <w:pPr>
        <w:shd w:val="clear" w:color="auto" w:fill="FFFFFF"/>
        <w:spacing w:before="150" w:after="150" w:line="240" w:lineRule="auto"/>
        <w:rPr>
          <w:rFonts w:ascii="Trebuchet MS" w:eastAsia="Times New Roman" w:hAnsi="Trebuchet MS" w:cs="Times New Roman"/>
          <w:color w:val="333333"/>
          <w:sz w:val="20"/>
          <w:szCs w:val="20"/>
          <w:lang w:eastAsia="en-AU"/>
        </w:rPr>
      </w:pPr>
      <w:r w:rsidRPr="009148EE">
        <w:rPr>
          <w:rFonts w:ascii="Trebuchet MS" w:eastAsia="Times New Roman" w:hAnsi="Trebuchet MS" w:cs="Times New Roman"/>
          <w:color w:val="333333"/>
          <w:sz w:val="20"/>
          <w:szCs w:val="20"/>
          <w:lang w:eastAsia="en-AU"/>
        </w:rPr>
        <w:t>It's easy to get hung up on the "risk taking" part of it, but if you’re acting like an entrepreneur, you don’t feel like you’re taking a huge risk. Risks are what happens at a casino, where you have little control over the outcome. People acting like entrepreneurs, however, feel as though the four most important elements of their work (see above) are well within their control.</w:t>
      </w:r>
    </w:p>
    <w:p w14:paraId="1D973079" w14:textId="77777777" w:rsidR="009148EE" w:rsidRPr="009148EE" w:rsidRDefault="009148EE" w:rsidP="009148EE">
      <w:pPr>
        <w:shd w:val="clear" w:color="auto" w:fill="FFFFFF"/>
        <w:spacing w:before="150" w:after="150" w:line="240" w:lineRule="auto"/>
        <w:rPr>
          <w:rFonts w:ascii="Trebuchet MS" w:eastAsia="Times New Roman" w:hAnsi="Trebuchet MS" w:cs="Times New Roman"/>
          <w:color w:val="333333"/>
          <w:sz w:val="20"/>
          <w:szCs w:val="20"/>
          <w:lang w:eastAsia="en-AU"/>
        </w:rPr>
      </w:pPr>
      <w:r w:rsidRPr="009148EE">
        <w:rPr>
          <w:rFonts w:ascii="Trebuchet MS" w:eastAsia="Times New Roman" w:hAnsi="Trebuchet MS" w:cs="Times New Roman"/>
          <w:color w:val="333333"/>
          <w:sz w:val="20"/>
          <w:szCs w:val="20"/>
          <w:lang w:eastAsia="en-AU"/>
        </w:rPr>
        <w:t>If you’re hoping someone can hand you a Dummies guide, giving you the quick steps, the guaranteed method, the way to turn this process into a job--well, you’ve just announced that you don’t feel like acting like an entrepreneur.</w:t>
      </w:r>
    </w:p>
    <w:p w14:paraId="4C2B4F79" w14:textId="77777777" w:rsidR="009148EE" w:rsidRPr="009148EE" w:rsidRDefault="009148EE" w:rsidP="009148EE">
      <w:pPr>
        <w:shd w:val="clear" w:color="auto" w:fill="FFFFFF"/>
        <w:spacing w:before="150" w:after="150" w:line="240" w:lineRule="auto"/>
        <w:rPr>
          <w:rFonts w:ascii="Trebuchet MS" w:eastAsia="Times New Roman" w:hAnsi="Trebuchet MS" w:cs="Times New Roman"/>
          <w:color w:val="333333"/>
          <w:sz w:val="20"/>
          <w:szCs w:val="20"/>
          <w:lang w:eastAsia="en-AU"/>
        </w:rPr>
      </w:pPr>
      <w:r w:rsidRPr="009148EE">
        <w:rPr>
          <w:rFonts w:ascii="Trebuchet MS" w:eastAsia="Times New Roman" w:hAnsi="Trebuchet MS" w:cs="Times New Roman"/>
          <w:color w:val="333333"/>
          <w:sz w:val="20"/>
          <w:szCs w:val="20"/>
          <w:lang w:eastAsia="en-AU"/>
        </w:rPr>
        <w:t>But before you walk away from it, give it a try. Entrepreneurial behavior isn't about scale, it's about a desire for a certain kind of journey.</w:t>
      </w:r>
    </w:p>
    <w:p w14:paraId="3494B3AB" w14:textId="77777777" w:rsidR="009148EE" w:rsidRPr="009148EE" w:rsidRDefault="009148EE" w:rsidP="009148EE">
      <w:pPr>
        <w:shd w:val="clear" w:color="auto" w:fill="EEEEEE"/>
        <w:spacing w:after="150" w:line="240" w:lineRule="auto"/>
        <w:rPr>
          <w:rFonts w:ascii="Trebuchet MS" w:eastAsia="Times New Roman" w:hAnsi="Trebuchet MS" w:cs="Times New Roman"/>
          <w:b/>
          <w:bCs/>
          <w:color w:val="666666"/>
          <w:sz w:val="15"/>
          <w:szCs w:val="15"/>
          <w:lang w:eastAsia="en-AU"/>
        </w:rPr>
      </w:pPr>
      <w:r w:rsidRPr="009148EE">
        <w:rPr>
          <w:rFonts w:ascii="Trebuchet MS" w:eastAsia="Times New Roman" w:hAnsi="Trebuchet MS" w:cs="Times New Roman"/>
          <w:b/>
          <w:bCs/>
          <w:color w:val="666666"/>
          <w:sz w:val="15"/>
          <w:szCs w:val="15"/>
          <w:lang w:eastAsia="en-AU"/>
        </w:rPr>
        <w:t>Posted by </w:t>
      </w:r>
      <w:hyperlink r:id="rId4" w:history="1">
        <w:r w:rsidRPr="009148EE">
          <w:rPr>
            <w:rFonts w:ascii="Trebuchet MS" w:eastAsia="Times New Roman" w:hAnsi="Trebuchet MS" w:cs="Times New Roman"/>
            <w:b/>
            <w:bCs/>
            <w:color w:val="FF9900"/>
            <w:sz w:val="15"/>
            <w:szCs w:val="15"/>
            <w:u w:val="single"/>
            <w:lang w:eastAsia="en-AU"/>
          </w:rPr>
          <w:t>Seth Godin</w:t>
        </w:r>
      </w:hyperlink>
      <w:r w:rsidRPr="009148EE">
        <w:rPr>
          <w:rFonts w:ascii="Trebuchet MS" w:eastAsia="Times New Roman" w:hAnsi="Trebuchet MS" w:cs="Times New Roman"/>
          <w:b/>
          <w:bCs/>
          <w:color w:val="666666"/>
          <w:sz w:val="15"/>
          <w:szCs w:val="15"/>
          <w:lang w:eastAsia="en-AU"/>
        </w:rPr>
        <w:t> on January 16, 2018</w:t>
      </w:r>
    </w:p>
    <w:p w14:paraId="0F027348" w14:textId="77777777" w:rsidR="00092F42" w:rsidRDefault="00092F42">
      <w:bookmarkStart w:id="0" w:name="_GoBack"/>
      <w:bookmarkEnd w:id="0"/>
    </w:p>
    <w:sectPr w:rsidR="00092F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8EE"/>
    <w:rsid w:val="00033593"/>
    <w:rsid w:val="00092F42"/>
    <w:rsid w:val="0049634D"/>
    <w:rsid w:val="0053105E"/>
    <w:rsid w:val="00736543"/>
    <w:rsid w:val="00764C53"/>
    <w:rsid w:val="008246F0"/>
    <w:rsid w:val="008E402C"/>
    <w:rsid w:val="009148EE"/>
    <w:rsid w:val="00D559F5"/>
    <w:rsid w:val="00DF29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AC862"/>
  <w15:chartTrackingRefBased/>
  <w15:docId w15:val="{BE057E1A-422A-4033-9F44-AE2728DFD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9148EE"/>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148EE"/>
    <w:rPr>
      <w:rFonts w:ascii="Times New Roman" w:eastAsia="Times New Roman" w:hAnsi="Times New Roman" w:cs="Times New Roman"/>
      <w:b/>
      <w:bCs/>
      <w:sz w:val="27"/>
      <w:szCs w:val="27"/>
      <w:lang w:eastAsia="en-AU"/>
    </w:rPr>
  </w:style>
  <w:style w:type="paragraph" w:styleId="NormalWeb">
    <w:name w:val="Normal (Web)"/>
    <w:basedOn w:val="Normal"/>
    <w:uiPriority w:val="99"/>
    <w:semiHidden/>
    <w:unhideWhenUsed/>
    <w:rsid w:val="009148E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9148EE"/>
    <w:rPr>
      <w:i/>
      <w:iCs/>
    </w:rPr>
  </w:style>
  <w:style w:type="paragraph" w:customStyle="1" w:styleId="entry-footer-info">
    <w:name w:val="entry-footer-info"/>
    <w:basedOn w:val="Normal"/>
    <w:rsid w:val="009148E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semiHidden/>
    <w:unhideWhenUsed/>
    <w:rsid w:val="009148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395073">
      <w:bodyDiv w:val="1"/>
      <w:marLeft w:val="0"/>
      <w:marRight w:val="0"/>
      <w:marTop w:val="0"/>
      <w:marBottom w:val="0"/>
      <w:divBdr>
        <w:top w:val="none" w:sz="0" w:space="0" w:color="auto"/>
        <w:left w:val="none" w:sz="0" w:space="0" w:color="auto"/>
        <w:bottom w:val="none" w:sz="0" w:space="0" w:color="auto"/>
        <w:right w:val="none" w:sz="0" w:space="0" w:color="auto"/>
      </w:divBdr>
      <w:divsChild>
        <w:div w:id="1859810274">
          <w:marLeft w:val="0"/>
          <w:marRight w:val="0"/>
          <w:marTop w:val="150"/>
          <w:marBottom w:val="150"/>
          <w:divBdr>
            <w:top w:val="none" w:sz="0" w:space="0" w:color="auto"/>
            <w:left w:val="none" w:sz="0" w:space="0" w:color="auto"/>
            <w:bottom w:val="none" w:sz="0" w:space="0" w:color="auto"/>
            <w:right w:val="none" w:sz="0" w:space="0" w:color="auto"/>
          </w:divBdr>
          <w:divsChild>
            <w:div w:id="275140526">
              <w:marLeft w:val="0"/>
              <w:marRight w:val="0"/>
              <w:marTop w:val="0"/>
              <w:marBottom w:val="0"/>
              <w:divBdr>
                <w:top w:val="none" w:sz="0" w:space="0" w:color="auto"/>
                <w:left w:val="none" w:sz="0" w:space="0" w:color="auto"/>
                <w:bottom w:val="none" w:sz="0" w:space="0" w:color="auto"/>
                <w:right w:val="none" w:sz="0" w:space="0" w:color="auto"/>
              </w:divBdr>
            </w:div>
          </w:divsChild>
        </w:div>
        <w:div w:id="1235237435">
          <w:marLeft w:val="0"/>
          <w:marRight w:val="0"/>
          <w:marTop w:val="180"/>
          <w:marBottom w:val="150"/>
          <w:divBdr>
            <w:top w:val="single" w:sz="6" w:space="4" w:color="EEEEEE"/>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rofile.typepad.com/sethgod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456</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Eddie Blass</dc:creator>
  <cp:keywords/>
  <dc:description/>
  <cp:lastModifiedBy>Eddie Blass</cp:lastModifiedBy>
  <cp:revision>1</cp:revision>
  <dcterms:created xsi:type="dcterms:W3CDTF">2018-01-25T03:59:00Z</dcterms:created>
  <dcterms:modified xsi:type="dcterms:W3CDTF">2018-01-25T03:59:00Z</dcterms:modified>
</cp:coreProperties>
</file>